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8"/>
        <w:gridCol w:w="1809"/>
        <w:gridCol w:w="1238"/>
        <w:gridCol w:w="3152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007B88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007B88">
                  <w:pPr>
                    <w:suppressAutoHyphens/>
                    <w:spacing w:before="0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007B88">
                  <w:pPr>
                    <w:suppressAutoHyphens/>
                    <w:spacing w:before="0"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007B88">
                  <w:pPr>
                    <w:suppressAutoHyphens/>
                    <w:spacing w:before="0"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6438C0" w:rsidRPr="00B9218A" w:rsidRDefault="006438C0" w:rsidP="006438C0">
            <w:pPr>
              <w:pBdr>
                <w:bottom w:val="single" w:sz="4" w:space="1" w:color="auto"/>
              </w:pBdr>
              <w:suppressAutoHyphens/>
              <w:spacing w:after="20"/>
              <w:jc w:val="left"/>
              <w:rPr>
                <w:rFonts w:cs="Times New Roman"/>
                <w:sz w:val="24"/>
              </w:rPr>
            </w:pPr>
            <w:bookmarkStart w:id="26" w:name="_GoBack"/>
            <w:bookmarkEnd w:id="26"/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6438C0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</w:t>
            </w:r>
            <w:r w:rsidR="006438C0">
              <w:rPr>
                <w:rFonts w:cs="Times New Roman"/>
                <w:sz w:val="24"/>
                <w:szCs w:val="24"/>
              </w:rPr>
              <w:t>и</w:t>
            </w:r>
            <w:r w:rsidRPr="00B9218A">
              <w:rPr>
                <w:rFonts w:cs="Times New Roman"/>
                <w:sz w:val="24"/>
                <w:szCs w:val="24"/>
              </w:rPr>
              <w:t xml:space="preserve">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C24B0E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4D51C0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>подготовк</w:t>
      </w:r>
      <w:r w:rsidR="004D51C0">
        <w:rPr>
          <w:rFonts w:cs="Times New Roman"/>
          <w:b/>
          <w:sz w:val="24"/>
          <w:szCs w:val="24"/>
        </w:rPr>
        <w:t>и</w:t>
      </w:r>
      <w:r w:rsidRPr="0026553B">
        <w:rPr>
          <w:rFonts w:cs="Times New Roman"/>
          <w:b/>
          <w:sz w:val="24"/>
          <w:szCs w:val="24"/>
        </w:rPr>
        <w:t xml:space="preserve">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7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428"/>
        <w:gridCol w:w="851"/>
        <w:gridCol w:w="707"/>
        <w:gridCol w:w="2550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________________________</w:t>
            </w:r>
            <w:r w:rsidR="00007B88">
              <w:rPr>
                <w:rFonts w:cs="Times New Roman"/>
                <w:sz w:val="24"/>
                <w:szCs w:val="24"/>
              </w:rPr>
              <w:t>__</w:t>
            </w:r>
            <w:r>
              <w:rPr>
                <w:rFonts w:cs="Times New Roman"/>
                <w:sz w:val="24"/>
                <w:szCs w:val="24"/>
              </w:rPr>
              <w:t>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 xml:space="preserve">Содержащее в данном заявлении согласие действует со дня подписания настоящего </w:t>
            </w:r>
            <w:r w:rsidRPr="00B9218A">
              <w:rPr>
                <w:rFonts w:cs="Times New Roman"/>
                <w:sz w:val="24"/>
                <w:szCs w:val="24"/>
              </w:rPr>
              <w:lastRenderedPageBreak/>
              <w:t>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</w:t>
            </w:r>
            <w:r w:rsidRPr="00B9218A">
              <w:rPr>
                <w:rFonts w:cs="Times New Roman"/>
                <w:sz w:val="24"/>
              </w:rPr>
              <w:lastRenderedPageBreak/>
              <w:t>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007B88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E04281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81" w:rsidRDefault="00E04281" w:rsidP="008555E1">
      <w:pPr>
        <w:spacing w:before="0"/>
      </w:pPr>
      <w:r>
        <w:separator/>
      </w:r>
    </w:p>
  </w:endnote>
  <w:endnote w:type="continuationSeparator" w:id="0">
    <w:p w:rsidR="00E04281" w:rsidRDefault="00E04281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81" w:rsidRDefault="00E04281" w:rsidP="008555E1">
      <w:pPr>
        <w:spacing w:before="0"/>
      </w:pPr>
      <w:r>
        <w:separator/>
      </w:r>
    </w:p>
  </w:footnote>
  <w:footnote w:type="continuationSeparator" w:id="0">
    <w:p w:rsidR="00E04281" w:rsidRDefault="00E04281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4D51C0"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1"/>
    <w:rsid w:val="00007B88"/>
    <w:rsid w:val="004D51C0"/>
    <w:rsid w:val="006438C0"/>
    <w:rsid w:val="006955B7"/>
    <w:rsid w:val="008555E1"/>
    <w:rsid w:val="00A90F32"/>
    <w:rsid w:val="00CF3CF4"/>
    <w:rsid w:val="00E04281"/>
    <w:rsid w:val="00E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E8F"/>
  <w15:docId w15:val="{46F26069-BE94-47E6-B155-C0F771F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Карим Гариб Сальманович</cp:lastModifiedBy>
  <cp:revision>2</cp:revision>
  <cp:lastPrinted>2017-06-26T12:41:00Z</cp:lastPrinted>
  <dcterms:created xsi:type="dcterms:W3CDTF">2017-07-11T11:33:00Z</dcterms:created>
  <dcterms:modified xsi:type="dcterms:W3CDTF">2017-07-11T11:33:00Z</dcterms:modified>
</cp:coreProperties>
</file>